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8DFB9" w14:textId="7C390E17" w:rsidR="00DC3FC4" w:rsidRPr="00DC3FC4" w:rsidRDefault="002D6167" w:rsidP="007C3965">
      <w:pPr>
        <w:jc w:val="center"/>
        <w:rPr>
          <w:rFonts w:ascii="Calibri" w:hAnsi="Calibri" w:cs="Calibri"/>
          <w:b/>
          <w:color w:val="040056"/>
          <w:lang w:val="en-US"/>
        </w:rPr>
      </w:pPr>
      <w:r>
        <w:rPr>
          <w:rFonts w:ascii="Calibri" w:hAnsi="Calibri" w:cs="Calibri"/>
          <w:b/>
          <w:noProof/>
          <w:color w:val="040056"/>
          <w:lang w:val="en-US"/>
          <w14:ligatures w14:val="standardContextual"/>
        </w:rPr>
        <w:drawing>
          <wp:inline distT="0" distB="0" distL="0" distR="0" wp14:anchorId="33DE8291" wp14:editId="26606052">
            <wp:extent cx="5274310" cy="1546225"/>
            <wp:effectExtent l="0" t="0" r="2540" b="0"/>
            <wp:docPr id="11141705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170503" name="Picture 111417050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blBorders>
        <w:shd w:val="clear" w:color="auto" w:fill="FFFFFF"/>
        <w:tblLook w:val="04A0" w:firstRow="1" w:lastRow="0" w:firstColumn="1" w:lastColumn="0" w:noHBand="0" w:noVBand="1"/>
      </w:tblPr>
      <w:tblGrid>
        <w:gridCol w:w="8296"/>
      </w:tblGrid>
      <w:tr w:rsidR="007C3965" w:rsidRPr="002D6167" w14:paraId="36CB0EC5" w14:textId="77777777" w:rsidTr="00E942EE">
        <w:trPr>
          <w:trHeight w:val="1382"/>
          <w:jc w:val="center"/>
        </w:trPr>
        <w:tc>
          <w:tcPr>
            <w:tcW w:w="5000" w:type="pct"/>
            <w:shd w:val="clear" w:color="auto" w:fill="F2F2F2"/>
            <w:vAlign w:val="center"/>
          </w:tcPr>
          <w:p w14:paraId="242F1518" w14:textId="77777777" w:rsidR="007C3965" w:rsidRPr="00F1115F" w:rsidRDefault="007C3965" w:rsidP="00E942EE">
            <w:pPr>
              <w:jc w:val="center"/>
              <w:rPr>
                <w:rFonts w:ascii="Calibri" w:hAnsi="Calibri" w:cs="Calibri"/>
                <w:b/>
                <w:color w:val="002060"/>
                <w:lang w:val="el-GR"/>
              </w:rPr>
            </w:pPr>
            <w:r w:rsidRPr="00F1115F">
              <w:rPr>
                <w:rFonts w:ascii="Calibri" w:hAnsi="Calibri" w:cs="Calibri"/>
                <w:b/>
                <w:color w:val="002060"/>
                <w:lang w:val="el-GR"/>
              </w:rPr>
              <w:t>ΔΙΙΔΡΥΜΑΤΙΚΟ-ΔΙΑΤΜΗΜΑΤΙΚΟ ΠΡΟΓΡΑΜΜΑ ΜΕΤΑΠΤΥΧΙΑΚΩΝ ΣΠΟΥΔΩΝ</w:t>
            </w:r>
          </w:p>
          <w:p w14:paraId="3D490ED6" w14:textId="77777777" w:rsidR="007C3965" w:rsidRPr="00F1115F" w:rsidRDefault="007C3965" w:rsidP="00E942EE">
            <w:pPr>
              <w:jc w:val="center"/>
              <w:rPr>
                <w:rFonts w:ascii="Calibri" w:hAnsi="Calibri" w:cs="Calibri"/>
                <w:b/>
                <w:color w:val="040056"/>
                <w:lang w:val="el-GR"/>
              </w:rPr>
            </w:pPr>
            <w:r w:rsidRPr="00F1115F">
              <w:rPr>
                <w:rFonts w:ascii="Calibri" w:hAnsi="Calibri" w:cs="Calibri"/>
                <w:b/>
                <w:color w:val="780000"/>
                <w:lang w:val="el-GR"/>
              </w:rPr>
              <w:t>«ΑΡΧΑΙΑ ΕΛΛΗΝΙΚΗ ΓΡΑΦΗ: ΦΟΡΕΙΣ ΚΑΙ ΠΕΡΙΕΧΟΜΕΝΟ»</w:t>
            </w:r>
          </w:p>
        </w:tc>
      </w:tr>
    </w:tbl>
    <w:p w14:paraId="27026C0B" w14:textId="77777777" w:rsidR="007C3965" w:rsidRPr="00F1115F" w:rsidRDefault="007C3965" w:rsidP="007C3965">
      <w:pPr>
        <w:jc w:val="center"/>
        <w:rPr>
          <w:rFonts w:ascii="Calibri" w:hAnsi="Calibri" w:cs="Calibri"/>
          <w:b/>
          <w:color w:val="780000"/>
          <w:lang w:val="el-GR"/>
        </w:rPr>
      </w:pPr>
    </w:p>
    <w:p w14:paraId="3F43F665" w14:textId="77777777" w:rsidR="00B84BFC" w:rsidRDefault="00B84BFC" w:rsidP="00B84BFC">
      <w:pPr>
        <w:jc w:val="center"/>
        <w:rPr>
          <w:rFonts w:ascii="Calibri" w:hAnsi="Calibri" w:cs="Calibri"/>
          <w:b/>
          <w:color w:val="780000"/>
          <w:sz w:val="28"/>
          <w:szCs w:val="28"/>
          <w:lang w:val="el-GR"/>
        </w:rPr>
      </w:pPr>
      <w:r>
        <w:rPr>
          <w:rFonts w:ascii="Calibri" w:hAnsi="Calibri" w:cs="Calibri"/>
          <w:b/>
          <w:color w:val="780000"/>
          <w:sz w:val="28"/>
          <w:szCs w:val="28"/>
          <w:lang w:val="el-GR"/>
        </w:rPr>
        <w:t xml:space="preserve">ΑΙΤΗΣΗ </w:t>
      </w:r>
    </w:p>
    <w:p w14:paraId="2D505C7B" w14:textId="77777777" w:rsidR="00B84BFC" w:rsidRPr="00E4514B" w:rsidRDefault="00B84BFC" w:rsidP="00B84BFC">
      <w:pPr>
        <w:jc w:val="center"/>
        <w:rPr>
          <w:rFonts w:ascii="Calibri" w:hAnsi="Calibri" w:cs="Calibri"/>
          <w:b/>
          <w:color w:val="780000"/>
          <w:sz w:val="28"/>
          <w:szCs w:val="28"/>
          <w:lang w:val="el-GR"/>
        </w:rPr>
      </w:pPr>
      <w:r>
        <w:rPr>
          <w:rFonts w:ascii="Calibri" w:hAnsi="Calibri" w:cs="Calibri"/>
          <w:b/>
          <w:color w:val="780000"/>
          <w:sz w:val="28"/>
          <w:szCs w:val="28"/>
          <w:lang w:val="el-GR"/>
        </w:rPr>
        <w:t xml:space="preserve">ΠΑΡΑΤΑΣΗΣ ΠΑΡΑΔΟΣΗΣ </w:t>
      </w:r>
      <w:r w:rsidRPr="00E4514B">
        <w:rPr>
          <w:rFonts w:ascii="Calibri" w:hAnsi="Calibri" w:cs="Calibri"/>
          <w:b/>
          <w:color w:val="780000"/>
          <w:sz w:val="28"/>
          <w:szCs w:val="28"/>
          <w:lang w:val="el-GR"/>
        </w:rPr>
        <w:t>ΜΔΕ</w:t>
      </w:r>
    </w:p>
    <w:p w14:paraId="0D679D4A" w14:textId="77777777" w:rsidR="007C3965" w:rsidRPr="00F1115F" w:rsidRDefault="007C3965" w:rsidP="007C3965">
      <w:pPr>
        <w:jc w:val="center"/>
        <w:rPr>
          <w:rFonts w:ascii="Calibri" w:hAnsi="Calibri" w:cs="Calibri"/>
          <w:b/>
          <w:lang w:val="el-GR"/>
        </w:rPr>
      </w:pPr>
    </w:p>
    <w:tbl>
      <w:tblPr>
        <w:tblW w:w="5000" w:type="pct"/>
        <w:jc w:val="center"/>
        <w:shd w:val="clear" w:color="auto" w:fill="FFFFFF"/>
        <w:tblLook w:val="04A0" w:firstRow="1" w:lastRow="0" w:firstColumn="1" w:lastColumn="0" w:noHBand="0" w:noVBand="1"/>
      </w:tblPr>
      <w:tblGrid>
        <w:gridCol w:w="8296"/>
      </w:tblGrid>
      <w:tr w:rsidR="007C3965" w:rsidRPr="002D6167" w14:paraId="239C5AFC" w14:textId="77777777" w:rsidTr="00E942EE">
        <w:trPr>
          <w:trHeight w:val="404"/>
          <w:jc w:val="center"/>
        </w:trPr>
        <w:tc>
          <w:tcPr>
            <w:tcW w:w="5000" w:type="pct"/>
            <w:tcBorders>
              <w:top w:val="single" w:sz="4" w:space="0" w:color="D9D9D9"/>
              <w:left w:val="single" w:sz="4" w:space="0" w:color="D0CECE" w:themeColor="background2" w:themeShade="E6"/>
              <w:bottom w:val="single" w:sz="4" w:space="0" w:color="780000"/>
              <w:right w:val="single" w:sz="4" w:space="0" w:color="D0CECE" w:themeColor="background2" w:themeShade="E6"/>
            </w:tcBorders>
            <w:shd w:val="clear" w:color="auto" w:fill="F2F2F2"/>
            <w:vAlign w:val="center"/>
          </w:tcPr>
          <w:p w14:paraId="5B09D77A" w14:textId="5D4FE293" w:rsidR="007C3965" w:rsidRPr="00AC7A9E" w:rsidRDefault="007C3965" w:rsidP="00E942EE">
            <w:pPr>
              <w:rPr>
                <w:rFonts w:ascii="Calibri" w:hAnsi="Calibri" w:cs="Calibri"/>
                <w:b/>
                <w:bCs/>
                <w:color w:val="780000"/>
                <w:lang w:val="el-GR"/>
              </w:rPr>
            </w:pPr>
            <w:r w:rsidRPr="00F1115F">
              <w:rPr>
                <w:rFonts w:ascii="Calibri" w:hAnsi="Calibri" w:cs="Calibri"/>
                <w:b/>
                <w:bCs/>
                <w:color w:val="780000"/>
                <w:lang w:val="el-GR"/>
              </w:rPr>
              <w:t xml:space="preserve">ΠΡΟΣ: </w:t>
            </w:r>
            <w:r w:rsidR="003B518B" w:rsidRPr="00F1115F">
              <w:rPr>
                <w:rFonts w:ascii="Calibri" w:hAnsi="Calibri" w:cs="Calibri"/>
                <w:b/>
                <w:lang w:val="el-GR"/>
              </w:rPr>
              <w:t>Γραμματεία του Δ.Π.Μ.Σ.</w:t>
            </w:r>
          </w:p>
        </w:tc>
      </w:tr>
    </w:tbl>
    <w:p w14:paraId="405B2C18" w14:textId="77777777" w:rsidR="007C3965" w:rsidRPr="00F1115F" w:rsidRDefault="007C3965" w:rsidP="007C3965">
      <w:pPr>
        <w:jc w:val="center"/>
        <w:rPr>
          <w:lang w:val="el-GR"/>
        </w:rPr>
      </w:pPr>
    </w:p>
    <w:p w14:paraId="04B7778E" w14:textId="77777777" w:rsidR="007C3965" w:rsidRPr="00F1115F" w:rsidRDefault="007C3965" w:rsidP="007C3965">
      <w:pPr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F1115F">
        <w:rPr>
          <w:rFonts w:asciiTheme="minorHAnsi" w:hAnsiTheme="minorHAnsi" w:cstheme="minorHAnsi"/>
          <w:sz w:val="22"/>
          <w:szCs w:val="22"/>
          <w:lang w:val="el-GR"/>
        </w:rPr>
        <w:t>Σήμερα</w:t>
      </w:r>
      <w:r w:rsidRPr="00F1115F">
        <w:rPr>
          <w:rFonts w:asciiTheme="minorHAnsi" w:hAnsiTheme="minorHAnsi" w:cstheme="minorHAnsi"/>
          <w:spacing w:val="-11"/>
          <w:sz w:val="22"/>
          <w:szCs w:val="22"/>
          <w:lang w:val="el-GR"/>
        </w:rPr>
        <w:t xml:space="preserve"> </w:t>
      </w:r>
      <w:r w:rsidRPr="00F1115F">
        <w:rPr>
          <w:rFonts w:asciiTheme="minorHAnsi" w:hAnsiTheme="minorHAnsi" w:cstheme="minorHAnsi"/>
          <w:sz w:val="22"/>
          <w:szCs w:val="22"/>
          <w:lang w:val="el-GR"/>
        </w:rPr>
        <w:t xml:space="preserve">στις …/…/… η κάτωθι μεταπτυχιακή φοιτήτρια του ΔΠΜΣ «Αρχαία Ελληνική Γραφή: Φορείς και Περιεχόμενο»: </w:t>
      </w:r>
    </w:p>
    <w:p w14:paraId="0D72261B" w14:textId="77777777" w:rsidR="007C3965" w:rsidRPr="00E95C5D" w:rsidRDefault="007C3965" w:rsidP="007C3965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</w:p>
    <w:p w14:paraId="6F2C9107" w14:textId="77777777" w:rsidR="007C3965" w:rsidRPr="00F1115F" w:rsidRDefault="007C3965" w:rsidP="007C3965">
      <w:pPr>
        <w:jc w:val="center"/>
        <w:rPr>
          <w:rFonts w:asciiTheme="minorHAnsi" w:hAnsiTheme="minorHAnsi" w:cstheme="minorHAnsi"/>
          <w:b/>
          <w:bCs/>
          <w:lang w:val="el-GR"/>
        </w:rPr>
      </w:pPr>
      <w:r w:rsidRPr="00F1115F">
        <w:rPr>
          <w:rFonts w:asciiTheme="minorHAnsi" w:hAnsiTheme="minorHAnsi" w:cstheme="minorHAnsi"/>
          <w:b/>
          <w:bCs/>
          <w:lang w:val="el-GR"/>
        </w:rPr>
        <w:t>(ονοματεπώνυμο) του (πατρώνυμο)</w:t>
      </w:r>
    </w:p>
    <w:p w14:paraId="1BC4B4BA" w14:textId="77777777" w:rsidR="007C3965" w:rsidRPr="00F1115F" w:rsidRDefault="007C3965" w:rsidP="007C3965">
      <w:pPr>
        <w:jc w:val="center"/>
        <w:rPr>
          <w:rFonts w:asciiTheme="minorHAnsi" w:hAnsiTheme="minorHAnsi" w:cstheme="minorHAnsi"/>
          <w:sz w:val="22"/>
          <w:szCs w:val="22"/>
          <w:lang w:val="el-GR"/>
        </w:rPr>
      </w:pPr>
      <w:r w:rsidRPr="00F1115F">
        <w:rPr>
          <w:rFonts w:asciiTheme="minorHAnsi" w:hAnsiTheme="minorHAnsi" w:cstheme="minorHAnsi"/>
          <w:sz w:val="22"/>
          <w:szCs w:val="22"/>
          <w:lang w:val="el-GR"/>
        </w:rPr>
        <w:t xml:space="preserve">Αριθμός Μητρώου: ………………………………, </w:t>
      </w:r>
      <w:r w:rsidRPr="00F1115F">
        <w:rPr>
          <w:rFonts w:asciiTheme="minorHAnsi" w:hAnsiTheme="minorHAnsi" w:cstheme="minorHAnsi"/>
          <w:sz w:val="22"/>
          <w:szCs w:val="22"/>
          <w:lang w:val="en-US"/>
        </w:rPr>
        <w:t>Email</w:t>
      </w:r>
      <w:r w:rsidRPr="00F1115F">
        <w:rPr>
          <w:rFonts w:asciiTheme="minorHAnsi" w:hAnsiTheme="minorHAnsi" w:cstheme="minorHAnsi"/>
          <w:sz w:val="22"/>
          <w:szCs w:val="22"/>
          <w:lang w:val="el-GR"/>
        </w:rPr>
        <w:t>: ………………………………</w:t>
      </w:r>
    </w:p>
    <w:p w14:paraId="64560EB9" w14:textId="77777777" w:rsidR="007C3965" w:rsidRPr="00F1115F" w:rsidRDefault="007C3965" w:rsidP="007C3965">
      <w:pPr>
        <w:jc w:val="both"/>
        <w:rPr>
          <w:rFonts w:asciiTheme="minorHAnsi" w:hAnsiTheme="minorHAnsi" w:cstheme="minorHAnsi"/>
          <w:bCs/>
          <w:sz w:val="22"/>
          <w:szCs w:val="22"/>
          <w:lang w:val="el-GR"/>
        </w:rPr>
      </w:pPr>
    </w:p>
    <w:p w14:paraId="547FB02A" w14:textId="77777777" w:rsidR="007C3965" w:rsidRDefault="007C3965" w:rsidP="007C3965">
      <w:pPr>
        <w:jc w:val="center"/>
        <w:rPr>
          <w:rFonts w:asciiTheme="minorHAnsi" w:hAnsiTheme="minorHAnsi" w:cstheme="minorHAnsi"/>
          <w:b/>
          <w:bCs/>
          <w:lang w:val="el-GR"/>
        </w:rPr>
      </w:pPr>
      <w:r w:rsidRPr="008E2BEA">
        <w:rPr>
          <w:rFonts w:asciiTheme="minorHAnsi" w:hAnsiTheme="minorHAnsi" w:cstheme="minorHAnsi"/>
          <w:b/>
          <w:bCs/>
          <w:lang w:val="el-GR"/>
        </w:rPr>
        <w:t>Δηλώνω υπεύθυνα ότι</w:t>
      </w:r>
    </w:p>
    <w:p w14:paraId="419616BF" w14:textId="77777777" w:rsidR="007C3965" w:rsidRPr="008E2BEA" w:rsidRDefault="007C3965" w:rsidP="007C3965">
      <w:pPr>
        <w:jc w:val="center"/>
        <w:rPr>
          <w:rFonts w:asciiTheme="minorHAnsi" w:hAnsiTheme="minorHAnsi" w:cstheme="minorHAnsi"/>
          <w:b/>
          <w:bCs/>
          <w:lang w:val="el-GR"/>
        </w:rPr>
      </w:pPr>
    </w:p>
    <w:p w14:paraId="7B5819F9" w14:textId="27D16054" w:rsidR="00B84BFC" w:rsidRPr="00B84BFC" w:rsidRDefault="00B84BFC" w:rsidP="00B84BFC">
      <w:pPr>
        <w:jc w:val="both"/>
        <w:rPr>
          <w:rFonts w:asciiTheme="minorHAnsi" w:hAnsiTheme="minorHAnsi" w:cstheme="minorHAnsi"/>
          <w:bCs/>
          <w:sz w:val="22"/>
          <w:szCs w:val="22"/>
          <w:lang w:val="el-GR"/>
        </w:rPr>
      </w:pPr>
      <w:r>
        <w:rPr>
          <w:rFonts w:asciiTheme="minorHAnsi" w:hAnsiTheme="minorHAnsi" w:cstheme="minorHAnsi"/>
          <w:bCs/>
          <w:sz w:val="22"/>
          <w:szCs w:val="22"/>
          <w:lang w:val="el-GR"/>
        </w:rPr>
        <w:t xml:space="preserve">Αιτούμαι παράταση της προθεσμίας παράδοσης της </w:t>
      </w:r>
      <w:r w:rsidR="007C3965" w:rsidRPr="00F1115F">
        <w:rPr>
          <w:rFonts w:asciiTheme="minorHAnsi" w:hAnsiTheme="minorHAnsi" w:cstheme="minorHAnsi"/>
          <w:bCs/>
          <w:sz w:val="22"/>
          <w:szCs w:val="22"/>
          <w:lang w:val="el-GR"/>
        </w:rPr>
        <w:t>Μεταπτυχιακή</w:t>
      </w:r>
      <w:r>
        <w:rPr>
          <w:rFonts w:asciiTheme="minorHAnsi" w:hAnsiTheme="minorHAnsi" w:cstheme="minorHAnsi"/>
          <w:bCs/>
          <w:sz w:val="22"/>
          <w:szCs w:val="22"/>
          <w:lang w:val="el-GR"/>
        </w:rPr>
        <w:t>ς</w:t>
      </w:r>
      <w:r w:rsidR="007C3965" w:rsidRPr="00F1115F">
        <w:rPr>
          <w:rFonts w:asciiTheme="minorHAnsi" w:hAnsiTheme="minorHAnsi" w:cstheme="minorHAnsi"/>
          <w:bCs/>
          <w:sz w:val="22"/>
          <w:szCs w:val="22"/>
          <w:lang w:val="el-GR"/>
        </w:rPr>
        <w:t xml:space="preserve"> Διπλωματική</w:t>
      </w:r>
      <w:r>
        <w:rPr>
          <w:rFonts w:asciiTheme="minorHAnsi" w:hAnsiTheme="minorHAnsi" w:cstheme="minorHAnsi"/>
          <w:bCs/>
          <w:sz w:val="22"/>
          <w:szCs w:val="22"/>
          <w:lang w:val="el-GR"/>
        </w:rPr>
        <w:t>ς</w:t>
      </w:r>
      <w:r w:rsidR="007C3965" w:rsidRPr="00F1115F">
        <w:rPr>
          <w:rFonts w:asciiTheme="minorHAnsi" w:hAnsiTheme="minorHAnsi" w:cstheme="minorHAnsi"/>
          <w:bCs/>
          <w:sz w:val="22"/>
          <w:szCs w:val="22"/>
          <w:lang w:val="el-GR"/>
        </w:rPr>
        <w:t xml:space="preserve"> Εργασίας (ΜΔΕ) μου </w:t>
      </w:r>
      <w:r>
        <w:rPr>
          <w:rFonts w:asciiTheme="minorHAnsi" w:hAnsiTheme="minorHAnsi" w:cstheme="minorHAnsi"/>
          <w:bCs/>
          <w:sz w:val="22"/>
          <w:szCs w:val="22"/>
          <w:lang w:val="el-GR"/>
        </w:rPr>
        <w:t xml:space="preserve">κατά ένα </w:t>
      </w:r>
      <w:r w:rsidRPr="00B84BFC">
        <w:rPr>
          <w:rFonts w:asciiTheme="minorHAnsi" w:hAnsiTheme="minorHAnsi" w:cstheme="minorHAnsi"/>
          <w:bCs/>
          <w:sz w:val="22"/>
          <w:szCs w:val="22"/>
          <w:lang w:val="el-GR"/>
        </w:rPr>
        <w:t xml:space="preserve">εξάμηνο και συγκεκριμένα έως τον Φεβρουάριο του </w:t>
      </w:r>
      <w:r>
        <w:rPr>
          <w:rFonts w:asciiTheme="minorHAnsi" w:hAnsiTheme="minorHAnsi" w:cstheme="minorHAnsi"/>
          <w:bCs/>
          <w:sz w:val="22"/>
          <w:szCs w:val="22"/>
          <w:lang w:val="el-GR"/>
        </w:rPr>
        <w:t xml:space="preserve">τρέχοντος </w:t>
      </w:r>
      <w:proofErr w:type="spellStart"/>
      <w:r>
        <w:rPr>
          <w:rFonts w:asciiTheme="minorHAnsi" w:hAnsiTheme="minorHAnsi" w:cstheme="minorHAnsi"/>
          <w:bCs/>
          <w:sz w:val="22"/>
          <w:szCs w:val="22"/>
          <w:lang w:val="el-GR"/>
        </w:rPr>
        <w:t>ακ</w:t>
      </w:r>
      <w:proofErr w:type="spellEnd"/>
      <w:r>
        <w:rPr>
          <w:rFonts w:asciiTheme="minorHAnsi" w:hAnsiTheme="minorHAnsi" w:cstheme="minorHAnsi"/>
          <w:bCs/>
          <w:sz w:val="22"/>
          <w:szCs w:val="22"/>
          <w:lang w:val="el-GR"/>
        </w:rPr>
        <w:t>. έτους</w:t>
      </w:r>
      <w:r w:rsidRPr="00B84BFC">
        <w:rPr>
          <w:rFonts w:asciiTheme="minorHAnsi" w:hAnsiTheme="minorHAnsi" w:cstheme="minorHAnsi"/>
          <w:bCs/>
          <w:sz w:val="22"/>
          <w:szCs w:val="22"/>
          <w:lang w:val="el-GR"/>
        </w:rPr>
        <w:t>. Διόρθωση: Εντός δύο (2) μηνών και δημόσια υποστήριξη έως το τέλος Μάϊου</w:t>
      </w:r>
      <w:r>
        <w:rPr>
          <w:rFonts w:asciiTheme="minorHAnsi" w:hAnsiTheme="minorHAnsi" w:cstheme="minorHAnsi"/>
          <w:bCs/>
          <w:sz w:val="22"/>
          <w:szCs w:val="22"/>
          <w:lang w:val="el-GR"/>
        </w:rPr>
        <w:t>.</w:t>
      </w:r>
    </w:p>
    <w:p w14:paraId="27C6E6DD" w14:textId="77777777" w:rsidR="00B84BFC" w:rsidRDefault="00B84BFC" w:rsidP="007C3965">
      <w:pPr>
        <w:jc w:val="both"/>
        <w:rPr>
          <w:rFonts w:asciiTheme="minorHAnsi" w:hAnsiTheme="minorHAnsi" w:cstheme="minorHAnsi"/>
          <w:bCs/>
          <w:sz w:val="22"/>
          <w:szCs w:val="22"/>
          <w:lang w:val="el-GR"/>
        </w:rPr>
      </w:pPr>
    </w:p>
    <w:p w14:paraId="56F2AC19" w14:textId="77777777" w:rsidR="007C3965" w:rsidRPr="00F1115F" w:rsidRDefault="007C3965" w:rsidP="007C3965">
      <w:pPr>
        <w:jc w:val="both"/>
        <w:rPr>
          <w:rFonts w:asciiTheme="minorHAnsi" w:hAnsiTheme="minorHAnsi" w:cstheme="minorHAnsi"/>
          <w:bCs/>
          <w:sz w:val="22"/>
          <w:szCs w:val="22"/>
          <w:lang w:val="el-GR"/>
        </w:rPr>
      </w:pPr>
    </w:p>
    <w:p w14:paraId="36C1118D" w14:textId="77777777" w:rsidR="007C3965" w:rsidRPr="00F1115F" w:rsidRDefault="007C3965" w:rsidP="007C3965">
      <w:pPr>
        <w:jc w:val="both"/>
        <w:rPr>
          <w:rFonts w:asciiTheme="minorHAnsi" w:hAnsiTheme="minorHAnsi" w:cstheme="minorHAnsi"/>
          <w:bCs/>
          <w:sz w:val="22"/>
          <w:szCs w:val="22"/>
          <w:lang w:val="el-GR"/>
        </w:rPr>
      </w:pPr>
    </w:p>
    <w:p w14:paraId="27CB193A" w14:textId="77777777" w:rsidR="007C3965" w:rsidRPr="00F1115F" w:rsidRDefault="007C3965" w:rsidP="007C3965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r w:rsidRPr="00F1115F">
        <w:rPr>
          <w:rFonts w:asciiTheme="minorHAnsi" w:hAnsiTheme="minorHAnsi" w:cstheme="minorHAnsi"/>
          <w:b/>
          <w:bCs/>
          <w:sz w:val="22"/>
          <w:szCs w:val="22"/>
          <w:lang w:val="el-GR"/>
        </w:rPr>
        <w:t xml:space="preserve">Υπογραφή </w:t>
      </w:r>
    </w:p>
    <w:p w14:paraId="35939918" w14:textId="77777777" w:rsidR="007C3965" w:rsidRPr="00F1115F" w:rsidRDefault="007C3965" w:rsidP="007C3965">
      <w:pPr>
        <w:jc w:val="both"/>
        <w:rPr>
          <w:rFonts w:ascii="Calibri" w:hAnsi="Calibri" w:cs="Calibri"/>
          <w:bCs/>
          <w:lang w:val="el-GR"/>
        </w:rPr>
      </w:pPr>
    </w:p>
    <w:p w14:paraId="7A64EB15" w14:textId="77777777" w:rsidR="007C3965" w:rsidRPr="00F1115F" w:rsidRDefault="007C3965" w:rsidP="007C3965">
      <w:pPr>
        <w:tabs>
          <w:tab w:val="left" w:pos="5955"/>
        </w:tabs>
        <w:jc w:val="center"/>
        <w:rPr>
          <w:rFonts w:ascii="Calibri" w:hAnsi="Calibri" w:cs="Calibri"/>
          <w:bCs/>
          <w:lang w:val="el-GR"/>
        </w:rPr>
      </w:pPr>
    </w:p>
    <w:p w14:paraId="0C9B7BC5" w14:textId="77777777" w:rsidR="007C3965" w:rsidRPr="00F1115F" w:rsidRDefault="007C3965" w:rsidP="007C3965">
      <w:pPr>
        <w:jc w:val="center"/>
        <w:rPr>
          <w:rFonts w:ascii="Calibri" w:hAnsi="Calibri" w:cs="Calibri"/>
          <w:bCs/>
          <w:szCs w:val="16"/>
          <w:lang w:val="el-GR"/>
        </w:rPr>
      </w:pPr>
    </w:p>
    <w:p w14:paraId="43E7E0D9" w14:textId="77777777" w:rsidR="007C3965" w:rsidRPr="00F1115F" w:rsidRDefault="007C3965" w:rsidP="007C3965">
      <w:pPr>
        <w:rPr>
          <w:rFonts w:ascii="Calibri" w:hAnsi="Calibri" w:cs="Calibri"/>
          <w:b/>
          <w:sz w:val="22"/>
          <w:szCs w:val="22"/>
          <w:lang w:val="el-GR"/>
        </w:rPr>
      </w:pPr>
    </w:p>
    <w:p w14:paraId="13A99946" w14:textId="77777777" w:rsidR="007C3965" w:rsidRDefault="007C3965"/>
    <w:sectPr w:rsidR="007C396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965"/>
    <w:rsid w:val="0003134B"/>
    <w:rsid w:val="000C6ECD"/>
    <w:rsid w:val="002D6167"/>
    <w:rsid w:val="003B518B"/>
    <w:rsid w:val="0041048D"/>
    <w:rsid w:val="007C3965"/>
    <w:rsid w:val="00922681"/>
    <w:rsid w:val="00AF3A58"/>
    <w:rsid w:val="00B84BFC"/>
    <w:rsid w:val="00CC53A4"/>
    <w:rsid w:val="00D66865"/>
    <w:rsid w:val="00DC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FFF03"/>
  <w15:chartTrackingRefBased/>
  <w15:docId w15:val="{F22B6476-3AF5-4CD0-AC53-A1C208ACA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96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4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551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ΑΓΓΕΛΟΣ ΣΙΣΜΑΝΗΣ</dc:creator>
  <cp:keywords/>
  <dc:description/>
  <cp:lastModifiedBy>Angelos Sismanis</cp:lastModifiedBy>
  <cp:revision>2</cp:revision>
  <dcterms:created xsi:type="dcterms:W3CDTF">2026-07-24T02:02:00Z</dcterms:created>
  <dcterms:modified xsi:type="dcterms:W3CDTF">2026-07-24T02:02:00Z</dcterms:modified>
</cp:coreProperties>
</file>